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3F9CA" w14:textId="7D1CA7CB" w:rsidR="00887E7A" w:rsidRDefault="00870C78" w:rsidP="00B867A6">
      <w:pPr>
        <w:jc w:val="center"/>
        <w:rPr>
          <w:b/>
          <w:bCs/>
          <w:sz w:val="28"/>
          <w:szCs w:val="28"/>
          <w:rtl/>
        </w:rPr>
      </w:pPr>
      <w:r w:rsidRPr="00870C78">
        <w:rPr>
          <w:rFonts w:hint="cs"/>
          <w:b/>
          <w:bCs/>
          <w:sz w:val="28"/>
          <w:szCs w:val="28"/>
          <w:rtl/>
        </w:rPr>
        <w:t xml:space="preserve">לחשוב מהקופסא, מחוץ לקופסא ומהבטן </w:t>
      </w:r>
      <w:r w:rsidRPr="00870C78">
        <w:rPr>
          <w:b/>
          <w:bCs/>
          <w:sz w:val="28"/>
          <w:szCs w:val="28"/>
          <w:rtl/>
        </w:rPr>
        <w:t>–</w:t>
      </w:r>
      <w:r w:rsidRPr="00870C78">
        <w:rPr>
          <w:rFonts w:hint="cs"/>
          <w:b/>
          <w:bCs/>
          <w:sz w:val="28"/>
          <w:szCs w:val="28"/>
          <w:rtl/>
        </w:rPr>
        <w:t xml:space="preserve"> על </w:t>
      </w:r>
      <w:r w:rsidR="00B867A6">
        <w:rPr>
          <w:rFonts w:hint="cs"/>
          <w:b/>
          <w:bCs/>
          <w:sz w:val="28"/>
          <w:szCs w:val="28"/>
          <w:rtl/>
        </w:rPr>
        <w:t>חקר החשיבה ה</w:t>
      </w:r>
      <w:r w:rsidRPr="00870C78">
        <w:rPr>
          <w:rFonts w:hint="cs"/>
          <w:b/>
          <w:bCs/>
          <w:sz w:val="28"/>
          <w:szCs w:val="28"/>
          <w:rtl/>
        </w:rPr>
        <w:t>אנושית</w:t>
      </w:r>
    </w:p>
    <w:p w14:paraId="1C1FC138" w14:textId="22CFB9E5" w:rsidR="00870C78" w:rsidRDefault="00870C78" w:rsidP="00870C78">
      <w:pPr>
        <w:rPr>
          <w:rtl/>
        </w:rPr>
      </w:pPr>
      <w:r>
        <w:rPr>
          <w:rFonts w:hint="cs"/>
          <w:rtl/>
        </w:rPr>
        <w:t xml:space="preserve">ההרצאה מבוססת בחלקה על ספרו רב ההשפעה של פרופ' דניאל </w:t>
      </w:r>
      <w:proofErr w:type="spellStart"/>
      <w:r>
        <w:rPr>
          <w:rFonts w:hint="cs"/>
          <w:rtl/>
        </w:rPr>
        <w:t>כהנמן</w:t>
      </w:r>
      <w:proofErr w:type="spellEnd"/>
      <w:r>
        <w:rPr>
          <w:rFonts w:hint="cs"/>
          <w:rtl/>
        </w:rPr>
        <w:t xml:space="preserve"> "לחשוב מהר, לחשוב לאט" (2011) שמתאר את סגנונות החשיבה האנושיים השונים, ואת המעלות והמגרעות של כל סוג חשיבה. </w:t>
      </w:r>
    </w:p>
    <w:p w14:paraId="65F9CD2A" w14:textId="77777777" w:rsidR="00B867A6" w:rsidRDefault="00870C78" w:rsidP="00870C78">
      <w:pPr>
        <w:rPr>
          <w:rtl/>
        </w:rPr>
      </w:pPr>
      <w:r>
        <w:rPr>
          <w:rFonts w:hint="cs"/>
          <w:b/>
          <w:bCs/>
          <w:rtl/>
        </w:rPr>
        <w:t xml:space="preserve">שתי צורות של חשיבה אנושית: </w:t>
      </w:r>
      <w:r>
        <w:rPr>
          <w:rFonts w:hint="cs"/>
          <w:rtl/>
        </w:rPr>
        <w:t xml:space="preserve">לפי </w:t>
      </w:r>
      <w:proofErr w:type="spellStart"/>
      <w:r>
        <w:rPr>
          <w:rFonts w:hint="cs"/>
          <w:rtl/>
        </w:rPr>
        <w:t>כהנמן</w:t>
      </w:r>
      <w:proofErr w:type="spellEnd"/>
      <w:r>
        <w:rPr>
          <w:rFonts w:hint="cs"/>
          <w:rtl/>
        </w:rPr>
        <w:t>, שזכה בפרס נובל לכלכלה בשנת 2002, ישנן שתי מערכות חשיבה:</w:t>
      </w:r>
      <w:r>
        <w:t xml:space="preserve"> </w:t>
      </w:r>
      <w:r w:rsidRPr="00870C78">
        <w:rPr>
          <w:rFonts w:hint="cs"/>
          <w:b/>
          <w:bCs/>
          <w:rtl/>
        </w:rPr>
        <w:t xml:space="preserve">"מערכת 2" </w:t>
      </w:r>
      <w:r>
        <w:rPr>
          <w:rFonts w:hint="cs"/>
          <w:rtl/>
        </w:rPr>
        <w:t xml:space="preserve">הרציונלית והאנליטית היא איטית, מצריכה מאמץ, מודעת, מבוססת על ידע, וחשיבה שיטתית -ומביאה לתוצאות אופטימליות בעת קבלת החלטות או פתרון בעיות. ניתן למדוד את יעילותה במבחני אינטליגנציה, והיא קשורה לאונה הקדם-מצחית במוח  </w:t>
      </w:r>
    </w:p>
    <w:p w14:paraId="322ED0DD" w14:textId="4F5E0BDC" w:rsidR="00870C78" w:rsidRDefault="00870C78" w:rsidP="00870C78">
      <w:pPr>
        <w:rPr>
          <w:rtl/>
        </w:rPr>
      </w:pPr>
      <w:r w:rsidRPr="00870C78">
        <w:rPr>
          <w:rFonts w:hint="cs"/>
          <w:b/>
          <w:bCs/>
          <w:rtl/>
        </w:rPr>
        <w:t>"מערכת 1"</w:t>
      </w:r>
      <w:r>
        <w:rPr>
          <w:rFonts w:hint="cs"/>
          <w:rtl/>
        </w:rPr>
        <w:t xml:space="preserve"> האינטואיטיבית, היא ברירת המחדל- כלומר יש לה נטייה "לקפוץ למסקנות". היא לא מודעת, מבוססת על תחושת בטן ולכן מביאה למסקנות  והחלטות מהירות, אך פעמים רבות מסקנות אלו מוטעות ו</w:t>
      </w:r>
      <w:r w:rsidR="00C50960">
        <w:rPr>
          <w:rFonts w:hint="cs"/>
          <w:rtl/>
        </w:rPr>
        <w:t>סובלות מה</w:t>
      </w:r>
      <w:r>
        <w:rPr>
          <w:rFonts w:hint="cs"/>
          <w:rtl/>
        </w:rPr>
        <w:t xml:space="preserve">טיות. </w:t>
      </w:r>
    </w:p>
    <w:p w14:paraId="21E44349" w14:textId="728AAB7A" w:rsidR="00C257EB" w:rsidRDefault="00C257EB" w:rsidP="00870C78">
      <w:pPr>
        <w:rPr>
          <w:rtl/>
        </w:rPr>
      </w:pPr>
      <w:r w:rsidRPr="00C257EB">
        <w:rPr>
          <w:rFonts w:cs="Arial"/>
          <w:noProof/>
          <w:rtl/>
        </w:rPr>
        <w:drawing>
          <wp:inline distT="0" distB="0" distL="0" distR="0" wp14:anchorId="4CE151F1" wp14:editId="4D4ECA16">
            <wp:extent cx="3754120" cy="1279374"/>
            <wp:effectExtent l="0" t="0" r="0" b="0"/>
            <wp:docPr id="407819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19291" name=""/>
                    <pic:cNvPicPr/>
                  </pic:nvPicPr>
                  <pic:blipFill>
                    <a:blip r:embed="rId4"/>
                    <a:stretch>
                      <a:fillRect/>
                    </a:stretch>
                  </pic:blipFill>
                  <pic:spPr>
                    <a:xfrm>
                      <a:off x="0" y="0"/>
                      <a:ext cx="3792504" cy="1292455"/>
                    </a:xfrm>
                    <a:prstGeom prst="rect">
                      <a:avLst/>
                    </a:prstGeom>
                  </pic:spPr>
                </pic:pic>
              </a:graphicData>
            </a:graphic>
          </wp:inline>
        </w:drawing>
      </w:r>
    </w:p>
    <w:p w14:paraId="496489B3" w14:textId="460D1DBA" w:rsidR="000361A7" w:rsidRDefault="00870C78" w:rsidP="00B867A6">
      <w:pPr>
        <w:rPr>
          <w:rtl/>
        </w:rPr>
      </w:pPr>
      <w:r>
        <w:rPr>
          <w:rFonts w:hint="cs"/>
          <w:b/>
          <w:bCs/>
          <w:rtl/>
        </w:rPr>
        <w:t>מדידת אינטליגנציה אנושית:</w:t>
      </w:r>
      <w:r>
        <w:rPr>
          <w:rFonts w:hint="cs"/>
          <w:rtl/>
        </w:rPr>
        <w:t>.</w:t>
      </w:r>
      <w:r>
        <w:t>Binet</w:t>
      </w:r>
      <w:r>
        <w:rPr>
          <w:rFonts w:hint="cs"/>
          <w:rtl/>
        </w:rPr>
        <w:t xml:space="preserve"> (1905) פיתח מבחן אינטליגנציה לילדים, ה</w:t>
      </w:r>
      <w:r w:rsidR="000361A7">
        <w:rPr>
          <w:rFonts w:hint="cs"/>
          <w:rtl/>
        </w:rPr>
        <w:t>כולל שאלות</w:t>
      </w:r>
      <w:r w:rsidR="00B867A6">
        <w:rPr>
          <w:rFonts w:hint="cs"/>
          <w:rtl/>
        </w:rPr>
        <w:t xml:space="preserve"> בדרגת קושי משתנה</w:t>
      </w:r>
      <w:r w:rsidR="000361A7">
        <w:rPr>
          <w:rFonts w:hint="cs"/>
          <w:rtl/>
        </w:rPr>
        <w:t xml:space="preserve"> בתחום החשבון, שפה, ולוגיקה </w:t>
      </w:r>
      <w:r w:rsidR="000361A7">
        <w:rPr>
          <w:rtl/>
        </w:rPr>
        <w:t>–</w:t>
      </w:r>
      <w:r w:rsidR="000361A7">
        <w:rPr>
          <w:rFonts w:hint="cs"/>
          <w:rtl/>
        </w:rPr>
        <w:t xml:space="preserve"> ונועד למיין ילדים למערכות החינוך השונות.  נוסחת מנת המשכל משווה את הישגי הילד הספציפי  -להישגים הממוצעים בגילו  (</w:t>
      </w:r>
      <w:r w:rsidR="000361A7">
        <w:t>IQ</w:t>
      </w:r>
      <w:r w:rsidR="000361A7">
        <w:rPr>
          <w:rFonts w:hint="cs"/>
          <w:rtl/>
        </w:rPr>
        <w:t xml:space="preserve"> = גיל שכלי יחסית לגיל כרונולוגי) </w:t>
      </w:r>
      <w:r w:rsidR="003B11D3">
        <w:rPr>
          <w:rFonts w:hint="cs"/>
          <w:rtl/>
        </w:rPr>
        <w:t xml:space="preserve">. המבחן היה יעיל בניבוי </w:t>
      </w:r>
      <w:r w:rsidR="003B11D3">
        <w:rPr>
          <w:rtl/>
        </w:rPr>
        <w:t>–</w:t>
      </w:r>
      <w:r w:rsidR="003B11D3">
        <w:rPr>
          <w:rFonts w:hint="cs"/>
          <w:rtl/>
        </w:rPr>
        <w:t xml:space="preserve"> באיזו מידה הילד יצליח בהמשך לימודיו. </w:t>
      </w:r>
      <w:r w:rsidR="00B867A6">
        <w:rPr>
          <w:rFonts w:hint="cs"/>
          <w:rtl/>
        </w:rPr>
        <w:t xml:space="preserve">הגדרות מספריות לגאון (מעל 145 </w:t>
      </w:r>
      <w:r w:rsidR="00B867A6">
        <w:t>IQ</w:t>
      </w:r>
      <w:r w:rsidR="00B867A6">
        <w:rPr>
          <w:rFonts w:hint="cs"/>
          <w:rtl/>
        </w:rPr>
        <w:t xml:space="preserve">) מחונן (130) פיגור שכלי (מתחת ל 70) </w:t>
      </w:r>
    </w:p>
    <w:p w14:paraId="3228F3E4" w14:textId="6C584E8F" w:rsidR="000361A7" w:rsidRDefault="000361A7" w:rsidP="000361A7">
      <w:pPr>
        <w:rPr>
          <w:rtl/>
        </w:rPr>
      </w:pPr>
      <w:r>
        <w:rPr>
          <w:rFonts w:hint="cs"/>
          <w:rtl/>
        </w:rPr>
        <w:t xml:space="preserve">מבחן </w:t>
      </w:r>
      <w:proofErr w:type="spellStart"/>
      <w:r>
        <w:rPr>
          <w:rFonts w:hint="cs"/>
          <w:rtl/>
        </w:rPr>
        <w:t>ווכסלר</w:t>
      </w:r>
      <w:proofErr w:type="spellEnd"/>
      <w:r>
        <w:rPr>
          <w:rFonts w:hint="cs"/>
          <w:rtl/>
        </w:rPr>
        <w:t xml:space="preserve"> (כיום </w:t>
      </w:r>
      <w:proofErr w:type="spellStart"/>
      <w:r>
        <w:rPr>
          <w:rFonts w:hint="cs"/>
          <w:rtl/>
        </w:rPr>
        <w:t>בגירסה</w:t>
      </w:r>
      <w:proofErr w:type="spellEnd"/>
      <w:r>
        <w:rPr>
          <w:rFonts w:hint="cs"/>
          <w:rtl/>
        </w:rPr>
        <w:t xml:space="preserve"> החמישית שלו)</w:t>
      </w:r>
      <w:r>
        <w:t xml:space="preserve"> </w:t>
      </w:r>
      <w:r>
        <w:rPr>
          <w:rFonts w:hint="cs"/>
          <w:rtl/>
        </w:rPr>
        <w:t xml:space="preserve">הוא הסטנדרט במדידת </w:t>
      </w:r>
      <w:r>
        <w:t>IQ</w:t>
      </w:r>
      <w:r>
        <w:rPr>
          <w:rFonts w:hint="cs"/>
          <w:rtl/>
        </w:rPr>
        <w:t xml:space="preserve"> וכולל 12 תתי מבחנים בתחום הי</w:t>
      </w:r>
      <w:r w:rsidR="00B867A6">
        <w:rPr>
          <w:rFonts w:hint="cs"/>
          <w:rtl/>
        </w:rPr>
        <w:t>דע הכללי</w:t>
      </w:r>
      <w:r>
        <w:rPr>
          <w:rFonts w:hint="cs"/>
          <w:rtl/>
        </w:rPr>
        <w:t xml:space="preserve">, שפה, חשבון, </w:t>
      </w:r>
      <w:proofErr w:type="spellStart"/>
      <w:r>
        <w:rPr>
          <w:rFonts w:hint="cs"/>
          <w:rtl/>
        </w:rPr>
        <w:t>זכרון</w:t>
      </w:r>
      <w:proofErr w:type="spellEnd"/>
      <w:r>
        <w:rPr>
          <w:rFonts w:hint="cs"/>
          <w:rtl/>
        </w:rPr>
        <w:t xml:space="preserve">, יכולת פתרון בעיות לוגית, </w:t>
      </w:r>
      <w:r w:rsidR="00B867A6">
        <w:rPr>
          <w:rFonts w:hint="cs"/>
          <w:rtl/>
        </w:rPr>
        <w:t xml:space="preserve">בעיות </w:t>
      </w:r>
      <w:r>
        <w:rPr>
          <w:rFonts w:hint="cs"/>
          <w:rtl/>
        </w:rPr>
        <w:t>מרחבית</w:t>
      </w:r>
      <w:r w:rsidR="00B867A6">
        <w:rPr>
          <w:rFonts w:hint="cs"/>
          <w:rtl/>
        </w:rPr>
        <w:t xml:space="preserve"> </w:t>
      </w:r>
      <w:r w:rsidR="00B867A6">
        <w:rPr>
          <w:rtl/>
        </w:rPr>
        <w:t>–</w:t>
      </w:r>
      <w:r w:rsidR="00B867A6">
        <w:rPr>
          <w:rFonts w:hint="cs"/>
          <w:rtl/>
        </w:rPr>
        <w:t xml:space="preserve"> מוטורית</w:t>
      </w:r>
      <w:r>
        <w:rPr>
          <w:rFonts w:hint="cs"/>
          <w:rtl/>
        </w:rPr>
        <w:t xml:space="preserve"> וזריזות מחשבה.  </w:t>
      </w:r>
    </w:p>
    <w:p w14:paraId="14EC8E77" w14:textId="5D3C40FA" w:rsidR="000361A7" w:rsidRDefault="000361A7" w:rsidP="0094656C">
      <w:pPr>
        <w:rPr>
          <w:rtl/>
        </w:rPr>
      </w:pPr>
      <w:r>
        <w:rPr>
          <w:rFonts w:hint="cs"/>
          <w:b/>
          <w:bCs/>
          <w:rtl/>
        </w:rPr>
        <w:t>כמה עובדות מעניינות על אינטליגנציה:</w:t>
      </w:r>
      <w:r w:rsidR="0094656C">
        <w:rPr>
          <w:rFonts w:hint="cs"/>
          <w:rtl/>
        </w:rPr>
        <w:t xml:space="preserve">.   </w:t>
      </w:r>
      <w:r>
        <w:rPr>
          <w:rFonts w:hint="cs"/>
          <w:rtl/>
        </w:rPr>
        <w:t xml:space="preserve">האינטליגנציה </w:t>
      </w:r>
      <w:r w:rsidRPr="0094656C">
        <w:rPr>
          <w:rFonts w:hint="cs"/>
          <w:u w:val="single"/>
          <w:rtl/>
        </w:rPr>
        <w:t>יציבה</w:t>
      </w:r>
      <w:r>
        <w:rPr>
          <w:rFonts w:hint="cs"/>
          <w:rtl/>
        </w:rPr>
        <w:t xml:space="preserve"> </w:t>
      </w:r>
      <w:r w:rsidR="006A1989">
        <w:rPr>
          <w:rFonts w:hint="cs"/>
          <w:rtl/>
        </w:rPr>
        <w:t xml:space="preserve">למדי </w:t>
      </w:r>
      <w:r>
        <w:rPr>
          <w:rFonts w:hint="cs"/>
          <w:rtl/>
        </w:rPr>
        <w:t xml:space="preserve">לאורך החיים </w:t>
      </w:r>
      <w:r>
        <w:rPr>
          <w:rtl/>
        </w:rPr>
        <w:t>–</w:t>
      </w:r>
      <w:r>
        <w:rPr>
          <w:rFonts w:hint="cs"/>
          <w:rtl/>
        </w:rPr>
        <w:t xml:space="preserve"> ציונים עקביים בקרב אנשים שעשו את אותו מבחן בגיל 11 ובגיל 80  </w:t>
      </w:r>
      <w:r w:rsidR="0094656C">
        <w:rPr>
          <w:rFonts w:hint="cs"/>
          <w:rtl/>
        </w:rPr>
        <w:t xml:space="preserve">(מחקר אורך סקוטי על ילידי 1936) . ציוני ה </w:t>
      </w:r>
      <w:r w:rsidR="0094656C">
        <w:t>IQ</w:t>
      </w:r>
      <w:r w:rsidR="0094656C">
        <w:rPr>
          <w:rFonts w:hint="cs"/>
          <w:rtl/>
        </w:rPr>
        <w:t xml:space="preserve"> </w:t>
      </w:r>
      <w:r w:rsidR="0094656C" w:rsidRPr="0094656C">
        <w:rPr>
          <w:rFonts w:hint="cs"/>
          <w:u w:val="single"/>
          <w:rtl/>
        </w:rPr>
        <w:t>הולכים ועולים</w:t>
      </w:r>
      <w:r w:rsidR="0094656C">
        <w:rPr>
          <w:rFonts w:hint="cs"/>
          <w:rtl/>
        </w:rPr>
        <w:t xml:space="preserve"> </w:t>
      </w:r>
      <w:r w:rsidR="00B867A6">
        <w:rPr>
          <w:rFonts w:hint="cs"/>
          <w:rtl/>
        </w:rPr>
        <w:t xml:space="preserve">עד תוספת של 25-30 נקודות </w:t>
      </w:r>
      <w:r w:rsidR="0094656C">
        <w:rPr>
          <w:rFonts w:hint="cs"/>
          <w:rtl/>
        </w:rPr>
        <w:t xml:space="preserve">בעשרות השנים האחרונות </w:t>
      </w:r>
      <w:r w:rsidR="0094656C">
        <w:rPr>
          <w:rtl/>
        </w:rPr>
        <w:t>–</w:t>
      </w:r>
      <w:r w:rsidR="0094656C">
        <w:rPr>
          <w:rFonts w:hint="cs"/>
          <w:rtl/>
        </w:rPr>
        <w:t>"אפקט פלין"</w:t>
      </w:r>
      <w:r w:rsidR="00B867A6">
        <w:rPr>
          <w:rFonts w:hint="cs"/>
          <w:rtl/>
        </w:rPr>
        <w:t xml:space="preserve">. </w:t>
      </w:r>
      <w:r w:rsidR="0094656C">
        <w:rPr>
          <w:rFonts w:hint="cs"/>
          <w:rtl/>
        </w:rPr>
        <w:t xml:space="preserve"> יש מתאם בין </w:t>
      </w:r>
      <w:r w:rsidR="0094656C">
        <w:t>IQ</w:t>
      </w:r>
      <w:r w:rsidR="0094656C">
        <w:rPr>
          <w:rFonts w:hint="cs"/>
          <w:rtl/>
        </w:rPr>
        <w:t xml:space="preserve"> לבין שכר- אינטליגנציה משפרת </w:t>
      </w:r>
      <w:r w:rsidR="0094656C" w:rsidRPr="0094656C">
        <w:rPr>
          <w:rFonts w:hint="cs"/>
          <w:u w:val="single"/>
          <w:rtl/>
        </w:rPr>
        <w:t>מעמד כלכלי</w:t>
      </w:r>
      <w:r w:rsidR="0094656C">
        <w:rPr>
          <w:rFonts w:hint="cs"/>
          <w:rtl/>
        </w:rPr>
        <w:t xml:space="preserve"> </w:t>
      </w:r>
      <w:r w:rsidR="00C257EB">
        <w:rPr>
          <w:rFonts w:hint="cs"/>
          <w:rtl/>
        </w:rPr>
        <w:t>. מחקרי תורשה מראים כי לאינטליגנציה בסיס תורשתי (60%)</w:t>
      </w:r>
      <w:r w:rsidR="00B867A6">
        <w:rPr>
          <w:rFonts w:hint="cs"/>
          <w:rtl/>
        </w:rPr>
        <w:t xml:space="preserve">: ילדים מאומצים דומים באינטליגנציה שלהם יותר להוריהם הביולוגיים מאשר להורים המאמצים. </w:t>
      </w:r>
    </w:p>
    <w:p w14:paraId="088EE189" w14:textId="02264326" w:rsidR="0094656C" w:rsidRDefault="0094656C" w:rsidP="0094656C">
      <w:pPr>
        <w:rPr>
          <w:rtl/>
        </w:rPr>
      </w:pPr>
      <w:r>
        <w:rPr>
          <w:rFonts w:hint="cs"/>
          <w:b/>
          <w:bCs/>
          <w:rtl/>
        </w:rPr>
        <w:t>היכן נמצאת האינטליגנציה במוח:</w:t>
      </w:r>
      <w:r w:rsidR="009677BB">
        <w:rPr>
          <w:rFonts w:hint="cs"/>
          <w:b/>
          <w:bCs/>
          <w:rtl/>
        </w:rPr>
        <w:t xml:space="preserve"> </w:t>
      </w:r>
      <w:r w:rsidR="003B11D3">
        <w:rPr>
          <w:rFonts w:hint="cs"/>
          <w:rtl/>
        </w:rPr>
        <w:t>בעת פתרון</w:t>
      </w:r>
      <w:r w:rsidR="009677BB">
        <w:rPr>
          <w:rFonts w:hint="cs"/>
          <w:rtl/>
        </w:rPr>
        <w:t xml:space="preserve"> מטלות </w:t>
      </w:r>
      <w:r w:rsidR="009677BB">
        <w:t>IQ</w:t>
      </w:r>
      <w:r w:rsidR="009677BB">
        <w:rPr>
          <w:rFonts w:hint="cs"/>
          <w:rtl/>
        </w:rPr>
        <w:t xml:space="preserve"> </w:t>
      </w:r>
      <w:r w:rsidR="009677BB">
        <w:rPr>
          <w:rtl/>
        </w:rPr>
        <w:t>–</w:t>
      </w:r>
      <w:r w:rsidR="009677BB">
        <w:rPr>
          <w:rFonts w:hint="cs"/>
          <w:rtl/>
        </w:rPr>
        <w:t xml:space="preserve"> </w:t>
      </w:r>
      <w:r w:rsidR="003B11D3">
        <w:rPr>
          <w:rFonts w:hint="cs"/>
          <w:rtl/>
        </w:rPr>
        <w:t xml:space="preserve">בתוך </w:t>
      </w:r>
      <w:proofErr w:type="spellStart"/>
      <w:r w:rsidR="003B11D3">
        <w:rPr>
          <w:rFonts w:hint="cs"/>
          <w:rtl/>
        </w:rPr>
        <w:t>הדמייה</w:t>
      </w:r>
      <w:proofErr w:type="spellEnd"/>
      <w:r w:rsidR="009677BB">
        <w:rPr>
          <w:rFonts w:hint="cs"/>
          <w:rtl/>
        </w:rPr>
        <w:t xml:space="preserve"> מוחית </w:t>
      </w:r>
      <w:r w:rsidR="009677BB">
        <w:t>MRI</w:t>
      </w:r>
      <w:r w:rsidR="009677BB">
        <w:rPr>
          <w:rFonts w:hint="cs"/>
          <w:rtl/>
        </w:rPr>
        <w:t>.</w:t>
      </w:r>
      <w:r>
        <w:rPr>
          <w:rFonts w:hint="cs"/>
          <w:b/>
          <w:bCs/>
          <w:rtl/>
        </w:rPr>
        <w:t xml:space="preserve"> </w:t>
      </w:r>
      <w:r w:rsidRPr="00C257EB">
        <w:rPr>
          <w:rFonts w:hint="cs"/>
          <w:u w:val="single"/>
          <w:rtl/>
        </w:rPr>
        <w:t xml:space="preserve">"רשת ניהול ובקרה" </w:t>
      </w:r>
      <w:r w:rsidRPr="00C257EB">
        <w:rPr>
          <w:u w:val="single"/>
          <w:rtl/>
        </w:rPr>
        <w:t>–</w:t>
      </w:r>
      <w:r>
        <w:rPr>
          <w:rFonts w:hint="cs"/>
          <w:rtl/>
        </w:rPr>
        <w:t xml:space="preserve"> אוסף של כמה </w:t>
      </w:r>
      <w:proofErr w:type="spellStart"/>
      <w:r>
        <w:rPr>
          <w:rFonts w:hint="cs"/>
          <w:rtl/>
        </w:rPr>
        <w:t>איזורי</w:t>
      </w:r>
      <w:proofErr w:type="spellEnd"/>
      <w:r>
        <w:rPr>
          <w:rFonts w:hint="cs"/>
          <w:rtl/>
        </w:rPr>
        <w:t xml:space="preserve"> מוח</w:t>
      </w:r>
      <w:r w:rsidR="009677BB">
        <w:rPr>
          <w:rFonts w:hint="cs"/>
          <w:rtl/>
        </w:rPr>
        <w:t xml:space="preserve">, קדמיים ואחוריים </w:t>
      </w:r>
      <w:r>
        <w:rPr>
          <w:rFonts w:hint="cs"/>
          <w:rtl/>
        </w:rPr>
        <w:t>הקשורים זה בזה ועובדים ביחד</w:t>
      </w:r>
      <w:r w:rsidR="003B11D3">
        <w:rPr>
          <w:rFonts w:hint="cs"/>
          <w:rtl/>
        </w:rPr>
        <w:t xml:space="preserve">. </w:t>
      </w:r>
      <w:r>
        <w:rPr>
          <w:rFonts w:hint="cs"/>
          <w:rtl/>
        </w:rPr>
        <w:t xml:space="preserve"> </w:t>
      </w:r>
      <w:r w:rsidRPr="009677BB">
        <w:rPr>
          <w:rFonts w:hint="cs"/>
          <w:b/>
          <w:bCs/>
          <w:rtl/>
        </w:rPr>
        <w:t>האונה הקדם מצחית צדדית</w:t>
      </w:r>
      <w:r>
        <w:rPr>
          <w:rFonts w:hint="cs"/>
          <w:rtl/>
        </w:rPr>
        <w:t xml:space="preserve"> (</w:t>
      </w:r>
      <w:r>
        <w:t>Dorso-lateral pre-frontal cortex</w:t>
      </w:r>
      <w:r>
        <w:rPr>
          <w:rFonts w:hint="cs"/>
          <w:rtl/>
        </w:rPr>
        <w:t>) כמוקד של רשת זו</w:t>
      </w:r>
      <w:r w:rsidR="00C257EB">
        <w:rPr>
          <w:rFonts w:hint="cs"/>
          <w:rtl/>
        </w:rPr>
        <w:t xml:space="preserve"> </w:t>
      </w:r>
      <w:r w:rsidR="00466594">
        <w:rPr>
          <w:rFonts w:hint="cs"/>
          <w:rtl/>
        </w:rPr>
        <w:t xml:space="preserve">. ככל שהשאלה במבחן </w:t>
      </w:r>
      <w:r w:rsidR="00466594">
        <w:t>IQ</w:t>
      </w:r>
      <w:r w:rsidR="00466594">
        <w:rPr>
          <w:rFonts w:hint="cs"/>
          <w:rtl/>
        </w:rPr>
        <w:t xml:space="preserve"> קשה יותר- יותר פעילות באיזור זה. </w:t>
      </w:r>
    </w:p>
    <w:p w14:paraId="7A3BB28B" w14:textId="36E08322" w:rsidR="00C257EB" w:rsidRDefault="00C257EB" w:rsidP="0094656C">
      <w:pPr>
        <w:rPr>
          <w:rtl/>
        </w:rPr>
      </w:pPr>
      <w:r w:rsidRPr="00C257EB">
        <w:rPr>
          <w:rFonts w:cs="Arial"/>
          <w:noProof/>
          <w:rtl/>
        </w:rPr>
        <w:lastRenderedPageBreak/>
        <w:drawing>
          <wp:inline distT="0" distB="0" distL="0" distR="0" wp14:anchorId="5E1389CA" wp14:editId="305A9CFD">
            <wp:extent cx="3268027" cy="1504645"/>
            <wp:effectExtent l="0" t="0" r="8890" b="635"/>
            <wp:docPr id="1039123757" name="Picture 1" descr="A close-up of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123757" name="Picture 1" descr="A close-up of a brain&#10;&#10;Description automatically generated"/>
                    <pic:cNvPicPr/>
                  </pic:nvPicPr>
                  <pic:blipFill>
                    <a:blip r:embed="rId5"/>
                    <a:stretch>
                      <a:fillRect/>
                    </a:stretch>
                  </pic:blipFill>
                  <pic:spPr>
                    <a:xfrm>
                      <a:off x="0" y="0"/>
                      <a:ext cx="3291033" cy="1515237"/>
                    </a:xfrm>
                    <a:prstGeom prst="rect">
                      <a:avLst/>
                    </a:prstGeom>
                  </pic:spPr>
                </pic:pic>
              </a:graphicData>
            </a:graphic>
          </wp:inline>
        </w:drawing>
      </w:r>
    </w:p>
    <w:p w14:paraId="74E90EAB" w14:textId="4E639C92" w:rsidR="009677BB" w:rsidRDefault="009677BB" w:rsidP="0094656C">
      <w:pPr>
        <w:rPr>
          <w:rtl/>
        </w:rPr>
      </w:pPr>
      <w:r>
        <w:rPr>
          <w:rFonts w:hint="cs"/>
          <w:b/>
          <w:bCs/>
          <w:rtl/>
        </w:rPr>
        <w:t>אינטואיציה וחשיבה לא רציונלית :</w:t>
      </w:r>
      <w:r>
        <w:rPr>
          <w:b/>
          <w:bCs/>
        </w:rPr>
        <w:t xml:space="preserve"> </w:t>
      </w:r>
      <w:r>
        <w:rPr>
          <w:rFonts w:hint="cs"/>
          <w:rtl/>
        </w:rPr>
        <w:t xml:space="preserve"> שני מחנות בחקר האינטואיציה. המצדדים</w:t>
      </w:r>
      <w:r w:rsidR="0022240B">
        <w:rPr>
          <w:rFonts w:hint="cs"/>
          <w:rtl/>
        </w:rPr>
        <w:t xml:space="preserve"> בה </w:t>
      </w:r>
      <w:r>
        <w:rPr>
          <w:rFonts w:hint="cs"/>
          <w:rtl/>
        </w:rPr>
        <w:t xml:space="preserve"> ייטענו כי אינטואיציה מובילה להחלטות טובות, יעילות, שיפוטים</w:t>
      </w:r>
      <w:r w:rsidR="0022240B">
        <w:rPr>
          <w:rFonts w:hint="cs"/>
          <w:rtl/>
        </w:rPr>
        <w:t xml:space="preserve"> מהירים</w:t>
      </w:r>
      <w:r>
        <w:rPr>
          <w:rFonts w:hint="cs"/>
          <w:rtl/>
        </w:rPr>
        <w:t xml:space="preserve"> נכונים </w:t>
      </w:r>
      <w:proofErr w:type="spellStart"/>
      <w:r>
        <w:rPr>
          <w:rFonts w:hint="cs"/>
          <w:rtl/>
        </w:rPr>
        <w:t>ומדוייקים</w:t>
      </w:r>
      <w:proofErr w:type="spellEnd"/>
      <w:r w:rsidR="00466594">
        <w:rPr>
          <w:rFonts w:hint="cs"/>
          <w:rtl/>
        </w:rPr>
        <w:t xml:space="preserve"> ואפילו מצילי חיים.</w:t>
      </w:r>
      <w:r>
        <w:rPr>
          <w:rFonts w:hint="cs"/>
          <w:rtl/>
        </w:rPr>
        <w:t xml:space="preserve"> המבקרים (וביניהם דניאל </w:t>
      </w:r>
      <w:proofErr w:type="spellStart"/>
      <w:r>
        <w:rPr>
          <w:rFonts w:hint="cs"/>
          <w:rtl/>
        </w:rPr>
        <w:t>כהנמן</w:t>
      </w:r>
      <w:proofErr w:type="spellEnd"/>
      <w:r>
        <w:rPr>
          <w:rFonts w:hint="cs"/>
          <w:rtl/>
        </w:rPr>
        <w:t>)</w:t>
      </w:r>
      <w:r>
        <w:t xml:space="preserve"> </w:t>
      </w:r>
      <w:r>
        <w:rPr>
          <w:rFonts w:hint="cs"/>
          <w:rtl/>
        </w:rPr>
        <w:t xml:space="preserve">ייטענו כי חשיבה אינטואיטיבית- הקשורה ל "מערכת 2", מביאה לשגיאות, הטיות שמזיקות לאדם ולסביבתו. </w:t>
      </w:r>
    </w:p>
    <w:p w14:paraId="7C9B742E" w14:textId="6D52172A" w:rsidR="009677BB" w:rsidRDefault="009677BB" w:rsidP="0094656C">
      <w:pPr>
        <w:rPr>
          <w:rtl/>
        </w:rPr>
      </w:pPr>
      <w:r>
        <w:rPr>
          <w:rFonts w:hint="cs"/>
          <w:rtl/>
        </w:rPr>
        <w:t>דוגמאות לאינטואיציה בפעולה:</w:t>
      </w:r>
      <w:r>
        <w:t xml:space="preserve"> </w:t>
      </w:r>
      <w:r>
        <w:rPr>
          <w:rFonts w:hint="cs"/>
          <w:rtl/>
        </w:rPr>
        <w:t>שחקן שחמט שלפת</w:t>
      </w:r>
      <w:r w:rsidR="0022240B">
        <w:rPr>
          <w:rFonts w:hint="cs"/>
          <w:rtl/>
        </w:rPr>
        <w:t>ע</w:t>
      </w:r>
      <w:r>
        <w:rPr>
          <w:rFonts w:hint="cs"/>
          <w:rtl/>
        </w:rPr>
        <w:t xml:space="preserve"> "יודע" מה המהלך הנכון, טייסים כבאים ושוטרים ש"הרגישו" שמשהו לא טוב מתרחש- והגיבו</w:t>
      </w:r>
      <w:r w:rsidR="00863542">
        <w:rPr>
          <w:rFonts w:hint="cs"/>
          <w:rtl/>
        </w:rPr>
        <w:t xml:space="preserve"> באופן אינטואיטיבי בתגובה יעילה ומצילת חיים</w:t>
      </w:r>
      <w:r>
        <w:rPr>
          <w:rFonts w:hint="cs"/>
          <w:rtl/>
        </w:rPr>
        <w:t xml:space="preserve">. </w:t>
      </w:r>
    </w:p>
    <w:p w14:paraId="3FF339E3" w14:textId="343ABFB8" w:rsidR="00006EA1" w:rsidRDefault="00006EA1" w:rsidP="0094656C">
      <w:pPr>
        <w:rPr>
          <w:rtl/>
        </w:rPr>
      </w:pPr>
      <w:r>
        <w:rPr>
          <w:rFonts w:hint="cs"/>
          <w:b/>
          <w:bCs/>
          <w:rtl/>
        </w:rPr>
        <w:t>"תחושת בטן" ואינטואיציה:</w:t>
      </w:r>
      <w:r>
        <w:rPr>
          <w:b/>
          <w:bCs/>
        </w:rPr>
        <w:t xml:space="preserve"> </w:t>
      </w:r>
      <w:r>
        <w:rPr>
          <w:rFonts w:hint="cs"/>
          <w:rtl/>
        </w:rPr>
        <w:t xml:space="preserve">האיברים הפנימיים שלנו מגיבים </w:t>
      </w:r>
      <w:r w:rsidR="003B11D3">
        <w:rPr>
          <w:rFonts w:hint="cs"/>
          <w:rtl/>
        </w:rPr>
        <w:t xml:space="preserve">במהירות </w:t>
      </w:r>
      <w:r>
        <w:rPr>
          <w:rFonts w:hint="cs"/>
          <w:rtl/>
        </w:rPr>
        <w:t>בעת מצבים לא שגרתיים</w:t>
      </w:r>
      <w:r w:rsidR="00ED35EE">
        <w:rPr>
          <w:rFonts w:hint="cs"/>
          <w:rtl/>
        </w:rPr>
        <w:t xml:space="preserve"> (שינויי דופק, לחץ דם, נשימה, מתח שרירים) </w:t>
      </w:r>
      <w:r>
        <w:rPr>
          <w:rFonts w:hint="cs"/>
          <w:rtl/>
        </w:rPr>
        <w:t xml:space="preserve"> ומעבירים מידע זה למוח, ולכן הם יכולים להיות סמן יעיל לתודעה- ש "משהו לא בסדר" בסביבה. תחושות בטן הן מהירות יותר מאשר חשיבה מודעת ומאורגנת. יחד עם זאת- תחושות בטן לעיתים מטעות. </w:t>
      </w:r>
      <w:r w:rsidR="00ED35EE">
        <w:rPr>
          <w:rFonts w:hint="cs"/>
          <w:rtl/>
        </w:rPr>
        <w:t xml:space="preserve">מחקרים מראים שימוש יעיל בתחושת בטן (מטלת ההימורים על קלפים "מסוכנים" ו"בטוחים") אך גם שימוש מוטעה בתחושות בטן (שופטים שבעים רחומים יותר מאשר שופטים רעבים ועייפים). </w:t>
      </w:r>
    </w:p>
    <w:p w14:paraId="45F8A278" w14:textId="071CFF54" w:rsidR="00006EA1" w:rsidRDefault="00006EA1" w:rsidP="0094656C">
      <w:pPr>
        <w:rPr>
          <w:rtl/>
        </w:rPr>
      </w:pPr>
      <w:proofErr w:type="spellStart"/>
      <w:r>
        <w:rPr>
          <w:rFonts w:hint="cs"/>
          <w:b/>
          <w:bCs/>
          <w:rtl/>
        </w:rPr>
        <w:t>היוריסטיקות</w:t>
      </w:r>
      <w:proofErr w:type="spellEnd"/>
      <w:r>
        <w:rPr>
          <w:rFonts w:hint="cs"/>
          <w:b/>
          <w:bCs/>
          <w:rtl/>
        </w:rPr>
        <w:t xml:space="preserve">: </w:t>
      </w:r>
      <w:r>
        <w:rPr>
          <w:rFonts w:hint="cs"/>
          <w:rtl/>
        </w:rPr>
        <w:t>הן הטיות שיטתיות</w:t>
      </w:r>
      <w:r w:rsidR="003B11D3">
        <w:rPr>
          <w:rFonts w:hint="cs"/>
          <w:rtl/>
        </w:rPr>
        <w:t xml:space="preserve"> בחשיבה וקבלת החלטות -</w:t>
      </w:r>
      <w:r>
        <w:rPr>
          <w:rFonts w:hint="cs"/>
          <w:rtl/>
        </w:rPr>
        <w:t xml:space="preserve"> ש "מערכת 1" הספונטנית והאינטואיטיבית מבצעת. חקר </w:t>
      </w:r>
      <w:proofErr w:type="spellStart"/>
      <w:r>
        <w:rPr>
          <w:rFonts w:hint="cs"/>
          <w:rtl/>
        </w:rPr>
        <w:t>היוריסטיקות</w:t>
      </w:r>
      <w:proofErr w:type="spellEnd"/>
      <w:r>
        <w:rPr>
          <w:rFonts w:hint="cs"/>
          <w:rtl/>
        </w:rPr>
        <w:t xml:space="preserve">  - הוא גולת הכותרת של המחקר של </w:t>
      </w:r>
      <w:proofErr w:type="spellStart"/>
      <w:r>
        <w:rPr>
          <w:rFonts w:hint="cs"/>
          <w:rtl/>
        </w:rPr>
        <w:t>כהנמן</w:t>
      </w:r>
      <w:proofErr w:type="spellEnd"/>
      <w:r>
        <w:rPr>
          <w:rFonts w:hint="cs"/>
          <w:rtl/>
        </w:rPr>
        <w:t xml:space="preserve"> (ושותפו</w:t>
      </w:r>
      <w:r w:rsidR="00ED35EE">
        <w:rPr>
          <w:rFonts w:hint="cs"/>
          <w:rtl/>
        </w:rPr>
        <w:t xml:space="preserve"> עמוס</w:t>
      </w:r>
      <w:r>
        <w:rPr>
          <w:rFonts w:hint="cs"/>
          <w:rtl/>
        </w:rPr>
        <w:t xml:space="preserve"> </w:t>
      </w:r>
      <w:proofErr w:type="spellStart"/>
      <w:r>
        <w:rPr>
          <w:rFonts w:hint="cs"/>
          <w:rtl/>
        </w:rPr>
        <w:t>טברסקי</w:t>
      </w:r>
      <w:proofErr w:type="spellEnd"/>
      <w:r>
        <w:rPr>
          <w:rFonts w:hint="cs"/>
          <w:rtl/>
        </w:rPr>
        <w:t>)</w:t>
      </w:r>
      <w:r w:rsidR="003B11D3">
        <w:rPr>
          <w:rFonts w:hint="cs"/>
          <w:rtl/>
        </w:rPr>
        <w:t xml:space="preserve">. </w:t>
      </w:r>
    </w:p>
    <w:p w14:paraId="544B26FB" w14:textId="0BB1434F" w:rsidR="00006EA1" w:rsidRDefault="00006EA1" w:rsidP="0094656C">
      <w:pPr>
        <w:rPr>
          <w:rtl/>
        </w:rPr>
      </w:pPr>
      <w:proofErr w:type="spellStart"/>
      <w:r>
        <w:rPr>
          <w:rFonts w:hint="cs"/>
          <w:b/>
          <w:bCs/>
          <w:rtl/>
        </w:rPr>
        <w:t>יוריסטיקת</w:t>
      </w:r>
      <w:proofErr w:type="spellEnd"/>
      <w:r>
        <w:rPr>
          <w:rFonts w:hint="cs"/>
          <w:b/>
          <w:bCs/>
          <w:rtl/>
        </w:rPr>
        <w:t xml:space="preserve"> הזמינות (</w:t>
      </w:r>
      <w:r w:rsidR="004D4911">
        <w:rPr>
          <w:rFonts w:hint="cs"/>
          <w:rtl/>
        </w:rPr>
        <w:t xml:space="preserve">בעת קבלת החלטה- </w:t>
      </w:r>
      <w:r>
        <w:rPr>
          <w:rFonts w:hint="cs"/>
          <w:rtl/>
        </w:rPr>
        <w:t xml:space="preserve">התבססות על מה שקל לי לחשוב עליו ולהעלות </w:t>
      </w:r>
      <w:proofErr w:type="spellStart"/>
      <w:r>
        <w:rPr>
          <w:rFonts w:hint="cs"/>
          <w:rtl/>
        </w:rPr>
        <w:t>בזכרון</w:t>
      </w:r>
      <w:proofErr w:type="spellEnd"/>
      <w:r>
        <w:rPr>
          <w:rFonts w:hint="cs"/>
          <w:rtl/>
        </w:rPr>
        <w:t xml:space="preserve">, ולא על כלל הנתונים). </w:t>
      </w:r>
      <w:r w:rsidR="008140C4">
        <w:rPr>
          <w:rFonts w:hint="cs"/>
          <w:rtl/>
        </w:rPr>
        <w:t xml:space="preserve">דוגמא: "יש סיכוי רב למות מסופת טורנדו- כי זה מה שמדברים עליו בחדשות בימים האחרונים" </w:t>
      </w:r>
    </w:p>
    <w:p w14:paraId="3A85A7BA" w14:textId="661D4F98" w:rsidR="00006EA1" w:rsidRDefault="00006EA1" w:rsidP="0094656C">
      <w:pPr>
        <w:rPr>
          <w:rtl/>
        </w:rPr>
      </w:pPr>
      <w:proofErr w:type="spellStart"/>
      <w:r>
        <w:rPr>
          <w:rFonts w:hint="cs"/>
          <w:b/>
          <w:bCs/>
          <w:rtl/>
        </w:rPr>
        <w:t>יוריסטיקת</w:t>
      </w:r>
      <w:proofErr w:type="spellEnd"/>
      <w:r>
        <w:rPr>
          <w:rFonts w:hint="cs"/>
          <w:b/>
          <w:bCs/>
          <w:rtl/>
        </w:rPr>
        <w:t xml:space="preserve"> היציגות </w:t>
      </w:r>
      <w:r>
        <w:rPr>
          <w:rFonts w:hint="cs"/>
          <w:rtl/>
        </w:rPr>
        <w:t xml:space="preserve">(חשיבה במסגרות פשטניות, סטראוטיפים, רושם חיצוני- מבלי </w:t>
      </w:r>
      <w:proofErr w:type="spellStart"/>
      <w:r>
        <w:rPr>
          <w:rFonts w:hint="cs"/>
          <w:rtl/>
        </w:rPr>
        <w:t>להכנס</w:t>
      </w:r>
      <w:proofErr w:type="spellEnd"/>
      <w:r>
        <w:rPr>
          <w:rFonts w:hint="cs"/>
          <w:rtl/>
        </w:rPr>
        <w:t xml:space="preserve"> לעומק הנתונים)</w:t>
      </w:r>
      <w:r w:rsidR="008140C4">
        <w:rPr>
          <w:rFonts w:hint="cs"/>
          <w:rtl/>
        </w:rPr>
        <w:t xml:space="preserve"> דוגמא: " הוא נראה כמו אחד שיצליח בעבודה </w:t>
      </w:r>
      <w:proofErr w:type="spellStart"/>
      <w:r w:rsidR="008140C4">
        <w:rPr>
          <w:rFonts w:hint="cs"/>
          <w:rtl/>
        </w:rPr>
        <w:t>בתיכנות</w:t>
      </w:r>
      <w:proofErr w:type="spellEnd"/>
      <w:r w:rsidR="008140C4">
        <w:rPr>
          <w:rFonts w:hint="cs"/>
          <w:rtl/>
        </w:rPr>
        <w:t xml:space="preserve"> מחשבים </w:t>
      </w:r>
      <w:r w:rsidR="008140C4">
        <w:rPr>
          <w:rtl/>
        </w:rPr>
        <w:t>–</w:t>
      </w:r>
      <w:r w:rsidR="008140C4">
        <w:rPr>
          <w:rFonts w:hint="cs"/>
          <w:rtl/>
        </w:rPr>
        <w:t xml:space="preserve"> הוא נראה חנון</w:t>
      </w:r>
      <w:r w:rsidR="003B11D3">
        <w:rPr>
          <w:rFonts w:hint="cs"/>
          <w:rtl/>
        </w:rPr>
        <w:t xml:space="preserve"> יש לו משקפיים</w:t>
      </w:r>
      <w:r w:rsidR="004D4911">
        <w:rPr>
          <w:rFonts w:hint="cs"/>
          <w:rtl/>
        </w:rPr>
        <w:t xml:space="preserve"> </w:t>
      </w:r>
      <w:r w:rsidR="004D4911">
        <w:rPr>
          <w:rtl/>
        </w:rPr>
        <w:t>–</w:t>
      </w:r>
      <w:r w:rsidR="004D4911">
        <w:rPr>
          <w:rFonts w:hint="cs"/>
          <w:rtl/>
        </w:rPr>
        <w:t xml:space="preserve"> כמו איש מחשבים טיפוסי"</w:t>
      </w:r>
    </w:p>
    <w:p w14:paraId="796A8F42" w14:textId="408F23E7" w:rsidR="00006EA1" w:rsidRDefault="00006EA1" w:rsidP="00006EA1">
      <w:pPr>
        <w:rPr>
          <w:rtl/>
        </w:rPr>
      </w:pPr>
      <w:proofErr w:type="spellStart"/>
      <w:r>
        <w:rPr>
          <w:rFonts w:hint="cs"/>
          <w:b/>
          <w:bCs/>
          <w:rtl/>
        </w:rPr>
        <w:t>יוריסטיקת</w:t>
      </w:r>
      <w:proofErr w:type="spellEnd"/>
      <w:r>
        <w:rPr>
          <w:rFonts w:hint="cs"/>
          <w:b/>
          <w:bCs/>
          <w:rtl/>
        </w:rPr>
        <w:t xml:space="preserve"> העוגן </w:t>
      </w:r>
      <w:r>
        <w:rPr>
          <w:rFonts w:hint="cs"/>
          <w:rtl/>
        </w:rPr>
        <w:t xml:space="preserve">(רושם ראשוני, או ערך מספרי ראשוני- משפיעים על קבלת ההחלטות, במקום להסתמך על כלל הנתונים </w:t>
      </w:r>
      <w:r>
        <w:rPr>
          <w:rtl/>
        </w:rPr>
        <w:t>–</w:t>
      </w:r>
      <w:r>
        <w:rPr>
          <w:rFonts w:hint="cs"/>
          <w:rtl/>
        </w:rPr>
        <w:t xml:space="preserve"> הן ראשוניים והן אחרונים)</w:t>
      </w:r>
      <w:r w:rsidR="008140C4">
        <w:rPr>
          <w:rFonts w:hint="cs"/>
          <w:rtl/>
        </w:rPr>
        <w:t>.  דוגמא: חומרת מקרה רפואי (צורך בניתוח קיסרי) תלוי לא רק ב</w:t>
      </w:r>
      <w:r w:rsidR="00D16108">
        <w:rPr>
          <w:rFonts w:hint="cs"/>
          <w:rtl/>
        </w:rPr>
        <w:t>נתוני ה</w:t>
      </w:r>
      <w:r w:rsidR="008140C4">
        <w:rPr>
          <w:rFonts w:hint="cs"/>
          <w:rtl/>
        </w:rPr>
        <w:t xml:space="preserve">מקרה עצמו -אלא באילו מקרים הוצגו לרופאים לפניו (קלים יותר או חמורים יותר) </w:t>
      </w:r>
      <w:r w:rsidR="00D16108">
        <w:rPr>
          <w:rFonts w:hint="cs"/>
          <w:rtl/>
        </w:rPr>
        <w:t xml:space="preserve">למרות שאלו לא רלוונטיים כלל להחלטה הקלינית. </w:t>
      </w:r>
    </w:p>
    <w:p w14:paraId="63AF2D3F" w14:textId="4E613DD1" w:rsidR="00006EA1" w:rsidRDefault="00006EA1" w:rsidP="00006EA1">
      <w:pPr>
        <w:rPr>
          <w:rtl/>
        </w:rPr>
      </w:pPr>
      <w:proofErr w:type="spellStart"/>
      <w:r>
        <w:rPr>
          <w:rFonts w:hint="cs"/>
          <w:rtl/>
        </w:rPr>
        <w:t>היוריסטיקות</w:t>
      </w:r>
      <w:proofErr w:type="spellEnd"/>
      <w:r>
        <w:rPr>
          <w:rFonts w:hint="cs"/>
          <w:rtl/>
        </w:rPr>
        <w:t xml:space="preserve">, או קיצורי הדרך המנטליים הללו -שנובעים </w:t>
      </w:r>
      <w:r w:rsidRPr="008140C4">
        <w:rPr>
          <w:rFonts w:hint="cs"/>
          <w:u w:val="single"/>
          <w:rtl/>
        </w:rPr>
        <w:t>מהדומיננטיות של "מערכת 1"</w:t>
      </w:r>
      <w:r>
        <w:rPr>
          <w:rFonts w:hint="cs"/>
          <w:rtl/>
        </w:rPr>
        <w:t xml:space="preserve"> </w:t>
      </w:r>
      <w:r>
        <w:rPr>
          <w:rtl/>
        </w:rPr>
        <w:t>–</w:t>
      </w:r>
      <w:r>
        <w:rPr>
          <w:rFonts w:hint="cs"/>
          <w:rtl/>
        </w:rPr>
        <w:t xml:space="preserve"> מביאה לקבלת החלטות שגויה, כולל בתחום הבין-אישי, כלכלי,</w:t>
      </w:r>
      <w:r>
        <w:rPr>
          <w:rtl/>
        </w:rPr>
        <w:t>–</w:t>
      </w:r>
      <w:r>
        <w:rPr>
          <w:rFonts w:hint="cs"/>
          <w:rtl/>
        </w:rPr>
        <w:t xml:space="preserve"> הן בחיי היום יום של האדם ה</w:t>
      </w:r>
      <w:r w:rsidR="006F5DA2">
        <w:rPr>
          <w:rFonts w:hint="cs"/>
          <w:rtl/>
        </w:rPr>
        <w:t>ממוצע</w:t>
      </w:r>
      <w:r>
        <w:rPr>
          <w:rFonts w:hint="cs"/>
          <w:rtl/>
        </w:rPr>
        <w:t xml:space="preserve"> אך גם בקרב מומחים . </w:t>
      </w:r>
    </w:p>
    <w:p w14:paraId="43714164" w14:textId="2E026C9E" w:rsidR="00006EA1" w:rsidRDefault="00006EA1" w:rsidP="00006EA1">
      <w:pPr>
        <w:rPr>
          <w:rtl/>
        </w:rPr>
      </w:pPr>
      <w:r w:rsidRPr="006F5DA2">
        <w:rPr>
          <w:rFonts w:hint="cs"/>
          <w:b/>
          <w:bCs/>
          <w:rtl/>
        </w:rPr>
        <w:t xml:space="preserve">המלצתו של </w:t>
      </w:r>
      <w:proofErr w:type="spellStart"/>
      <w:r w:rsidRPr="006F5DA2">
        <w:rPr>
          <w:rFonts w:hint="cs"/>
          <w:b/>
          <w:bCs/>
          <w:rtl/>
        </w:rPr>
        <w:t>כהנמן</w:t>
      </w:r>
      <w:proofErr w:type="spellEnd"/>
      <w:r>
        <w:rPr>
          <w:rFonts w:hint="cs"/>
          <w:rtl/>
        </w:rPr>
        <w:t xml:space="preserve"> </w:t>
      </w:r>
      <w:r w:rsidR="006F5DA2">
        <w:rPr>
          <w:rFonts w:hint="cs"/>
          <w:rtl/>
        </w:rPr>
        <w:t xml:space="preserve"> :</w:t>
      </w:r>
      <w:r w:rsidR="006F5DA2">
        <w:t xml:space="preserve"> </w:t>
      </w:r>
      <w:r w:rsidR="006F5DA2">
        <w:rPr>
          <w:rFonts w:hint="cs"/>
          <w:rtl/>
        </w:rPr>
        <w:t>בעת קבלת החלטות או עריכת שיפוטים</w:t>
      </w:r>
      <w:r w:rsidR="003B11D3">
        <w:rPr>
          <w:rFonts w:hint="cs"/>
          <w:rtl/>
        </w:rPr>
        <w:t xml:space="preserve"> כדאי</w:t>
      </w:r>
      <w:r w:rsidR="006F5DA2">
        <w:rPr>
          <w:rFonts w:hint="cs"/>
          <w:rtl/>
        </w:rPr>
        <w:t xml:space="preserve"> </w:t>
      </w:r>
      <w:r>
        <w:rPr>
          <w:rFonts w:hint="cs"/>
          <w:rtl/>
        </w:rPr>
        <w:t xml:space="preserve">"לחשוב לאט". לאסוף את כל הנתונים, לדחות את האינטואיציות לסוף תהליך קבלת ההחלטות, לבקש מאדם אחר להעביר ביקורת על תהליך קבלת ההחלטות שלנו (אנו עיוורים להטיות שלנו), להתייעץ עם מומחים כאשר מדובר על תחום מורכב (רפואי, כספי) </w:t>
      </w:r>
    </w:p>
    <w:p w14:paraId="3070D77F" w14:textId="28FAB195" w:rsidR="00C257EB" w:rsidRPr="00AF3E88" w:rsidRDefault="005D1298" w:rsidP="00C257EB">
      <w:pPr>
        <w:rPr>
          <w:rtl/>
        </w:rPr>
      </w:pPr>
      <w:r>
        <w:rPr>
          <w:rFonts w:hint="cs"/>
          <w:rtl/>
        </w:rPr>
        <w:t xml:space="preserve"> </w:t>
      </w:r>
    </w:p>
    <w:sectPr w:rsidR="00C257EB" w:rsidRPr="00AF3E88" w:rsidSect="00A56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78"/>
    <w:rsid w:val="00006EA1"/>
    <w:rsid w:val="000361A7"/>
    <w:rsid w:val="0022240B"/>
    <w:rsid w:val="003B11D3"/>
    <w:rsid w:val="00417053"/>
    <w:rsid w:val="00462C54"/>
    <w:rsid w:val="00466594"/>
    <w:rsid w:val="004A2DEB"/>
    <w:rsid w:val="004D4911"/>
    <w:rsid w:val="0050183C"/>
    <w:rsid w:val="005D1298"/>
    <w:rsid w:val="00606D47"/>
    <w:rsid w:val="00630623"/>
    <w:rsid w:val="006A1989"/>
    <w:rsid w:val="006F5DA2"/>
    <w:rsid w:val="008140C4"/>
    <w:rsid w:val="00863542"/>
    <w:rsid w:val="00870C78"/>
    <w:rsid w:val="00887E7A"/>
    <w:rsid w:val="00935DAD"/>
    <w:rsid w:val="0094656C"/>
    <w:rsid w:val="009677BB"/>
    <w:rsid w:val="009C3E33"/>
    <w:rsid w:val="009F04A8"/>
    <w:rsid w:val="00A56240"/>
    <w:rsid w:val="00AF3E88"/>
    <w:rsid w:val="00AF6197"/>
    <w:rsid w:val="00B867A6"/>
    <w:rsid w:val="00C257EB"/>
    <w:rsid w:val="00C50960"/>
    <w:rsid w:val="00CA4722"/>
    <w:rsid w:val="00D16108"/>
    <w:rsid w:val="00ED35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6A2D"/>
  <w15:chartTrackingRefBased/>
  <w15:docId w15:val="{72611B80-8050-44E2-AB01-26DADEF5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C78"/>
    <w:rPr>
      <w:rFonts w:eastAsiaTheme="majorEastAsia" w:cstheme="majorBidi"/>
      <w:color w:val="272727" w:themeColor="text1" w:themeTint="D8"/>
    </w:rPr>
  </w:style>
  <w:style w:type="paragraph" w:styleId="Title">
    <w:name w:val="Title"/>
    <w:basedOn w:val="Normal"/>
    <w:next w:val="Normal"/>
    <w:link w:val="TitleChar"/>
    <w:uiPriority w:val="10"/>
    <w:qFormat/>
    <w:rsid w:val="00870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C78"/>
    <w:pPr>
      <w:spacing w:before="160"/>
      <w:jc w:val="center"/>
    </w:pPr>
    <w:rPr>
      <w:i/>
      <w:iCs/>
      <w:color w:val="404040" w:themeColor="text1" w:themeTint="BF"/>
    </w:rPr>
  </w:style>
  <w:style w:type="character" w:customStyle="1" w:styleId="QuoteChar">
    <w:name w:val="Quote Char"/>
    <w:basedOn w:val="DefaultParagraphFont"/>
    <w:link w:val="Quote"/>
    <w:uiPriority w:val="29"/>
    <w:rsid w:val="00870C78"/>
    <w:rPr>
      <w:i/>
      <w:iCs/>
      <w:color w:val="404040" w:themeColor="text1" w:themeTint="BF"/>
    </w:rPr>
  </w:style>
  <w:style w:type="paragraph" w:styleId="ListParagraph">
    <w:name w:val="List Paragraph"/>
    <w:basedOn w:val="Normal"/>
    <w:uiPriority w:val="34"/>
    <w:qFormat/>
    <w:rsid w:val="00870C78"/>
    <w:pPr>
      <w:ind w:left="720"/>
      <w:contextualSpacing/>
    </w:pPr>
  </w:style>
  <w:style w:type="character" w:styleId="IntenseEmphasis">
    <w:name w:val="Intense Emphasis"/>
    <w:basedOn w:val="DefaultParagraphFont"/>
    <w:uiPriority w:val="21"/>
    <w:qFormat/>
    <w:rsid w:val="00870C78"/>
    <w:rPr>
      <w:i/>
      <w:iCs/>
      <w:color w:val="0F4761" w:themeColor="accent1" w:themeShade="BF"/>
    </w:rPr>
  </w:style>
  <w:style w:type="paragraph" w:styleId="IntenseQuote">
    <w:name w:val="Intense Quote"/>
    <w:basedOn w:val="Normal"/>
    <w:next w:val="Normal"/>
    <w:link w:val="IntenseQuoteChar"/>
    <w:uiPriority w:val="30"/>
    <w:qFormat/>
    <w:rsid w:val="00870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C78"/>
    <w:rPr>
      <w:i/>
      <w:iCs/>
      <w:color w:val="0F4761" w:themeColor="accent1" w:themeShade="BF"/>
    </w:rPr>
  </w:style>
  <w:style w:type="character" w:styleId="IntenseReference">
    <w:name w:val="Intense Reference"/>
    <w:basedOn w:val="DefaultParagraphFont"/>
    <w:uiPriority w:val="32"/>
    <w:qFormat/>
    <w:rsid w:val="00870C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2</Pages>
  <Words>727</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Avron</dc:creator>
  <cp:keywords/>
  <dc:description/>
  <cp:lastModifiedBy>Amit Avron</cp:lastModifiedBy>
  <cp:revision>20</cp:revision>
  <dcterms:created xsi:type="dcterms:W3CDTF">2024-12-07T09:03:00Z</dcterms:created>
  <dcterms:modified xsi:type="dcterms:W3CDTF">2024-12-22T14:58:00Z</dcterms:modified>
</cp:coreProperties>
</file>